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71B1" w14:textId="3B2BC0F4" w:rsidR="006030C9" w:rsidRPr="00656B24" w:rsidRDefault="0087281D" w:rsidP="00F14393">
      <w:pPr>
        <w:pStyle w:val="Titre2"/>
        <w:tabs>
          <w:tab w:val="left" w:pos="1560"/>
        </w:tabs>
        <w:jc w:val="center"/>
        <w:rPr>
          <w:rFonts w:cs="Arial"/>
          <w:sz w:val="22"/>
          <w:szCs w:val="22"/>
        </w:rPr>
      </w:pPr>
      <w:r w:rsidRPr="00656B24">
        <w:rPr>
          <w:rFonts w:cs="Arial"/>
          <w:noProof/>
          <w:sz w:val="6"/>
          <w:szCs w:val="6"/>
        </w:rPr>
        <w:drawing>
          <wp:anchor distT="0" distB="0" distL="114300" distR="114300" simplePos="0" relativeHeight="251658752" behindDoc="1" locked="0" layoutInCell="1" allowOverlap="1" wp14:anchorId="488CD00A" wp14:editId="03FE240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572135" cy="532765"/>
            <wp:effectExtent l="0" t="0" r="0" b="635"/>
            <wp:wrapTight wrapText="bothSides">
              <wp:wrapPolygon edited="0">
                <wp:start x="0" y="0"/>
                <wp:lineTo x="0" y="15447"/>
                <wp:lineTo x="2877" y="20853"/>
                <wp:lineTo x="20857" y="20853"/>
                <wp:lineTo x="20857" y="13130"/>
                <wp:lineTo x="15103" y="12358"/>
                <wp:lineTo x="1510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9D" w:rsidRPr="00656B24">
        <w:rPr>
          <w:rFonts w:cs="Arial"/>
          <w:sz w:val="22"/>
          <w:szCs w:val="22"/>
        </w:rPr>
        <w:t xml:space="preserve">  </w:t>
      </w:r>
      <w:r w:rsidR="00656B24" w:rsidRPr="00656B24">
        <w:rPr>
          <w:rFonts w:cs="Arial"/>
          <w:sz w:val="22"/>
          <w:szCs w:val="22"/>
        </w:rPr>
        <w:t>ATTESTATION DE CONFORMITE AU REGLEMENT DES RADIOCOMMUNICATIONS DE L’UNION INTERNATIONALE DES TELECOMMUNICATIONS</w:t>
      </w:r>
    </w:p>
    <w:p w14:paraId="1C971B47" w14:textId="58B86262" w:rsidR="006030C9" w:rsidRPr="00656B24" w:rsidRDefault="00CE2D8E" w:rsidP="00F14393">
      <w:pPr>
        <w:jc w:val="center"/>
        <w:rPr>
          <w:rFonts w:ascii="Arial" w:hAnsi="Arial" w:cs="Arial"/>
          <w:b/>
          <w:sz w:val="12"/>
          <w:szCs w:val="12"/>
        </w:rPr>
      </w:pPr>
      <w:r w:rsidRPr="00F14393">
        <w:rPr>
          <w:rFonts w:ascii="Arial" w:hAnsi="Arial" w:cs="Arial"/>
          <w:b/>
          <w:i/>
          <w:sz w:val="18"/>
          <w:szCs w:val="18"/>
        </w:rPr>
        <w:t>A</w:t>
      </w:r>
      <w:r w:rsidRPr="00656B24">
        <w:rPr>
          <w:rFonts w:ascii="Arial" w:hAnsi="Arial" w:cs="Arial"/>
          <w:b/>
          <w:i/>
          <w:sz w:val="18"/>
          <w:szCs w:val="18"/>
        </w:rPr>
        <w:t xml:space="preserve">éronefs </w:t>
      </w:r>
      <w:r w:rsidRPr="00F14393">
        <w:rPr>
          <w:rFonts w:ascii="Arial" w:hAnsi="Arial" w:cs="Arial"/>
          <w:b/>
          <w:i/>
          <w:sz w:val="18"/>
          <w:szCs w:val="18"/>
          <w:u w:val="single"/>
        </w:rPr>
        <w:t>NON</w:t>
      </w:r>
      <w:r w:rsidRPr="00F14393">
        <w:rPr>
          <w:rFonts w:ascii="Arial" w:hAnsi="Arial" w:cs="Arial"/>
          <w:b/>
          <w:i/>
          <w:sz w:val="18"/>
          <w:szCs w:val="18"/>
        </w:rPr>
        <w:t xml:space="preserve"> </w:t>
      </w:r>
      <w:r w:rsidRPr="00656B24">
        <w:rPr>
          <w:rFonts w:ascii="Arial" w:hAnsi="Arial" w:cs="Arial"/>
          <w:b/>
          <w:i/>
          <w:sz w:val="18"/>
          <w:szCs w:val="18"/>
        </w:rPr>
        <w:t xml:space="preserve">éligibles à un certificat de navigabilité conforme à l’annexe </w:t>
      </w:r>
      <w:r w:rsidRPr="00F14393">
        <w:rPr>
          <w:rFonts w:ascii="Arial" w:hAnsi="Arial" w:cs="Arial"/>
          <w:b/>
          <w:i/>
          <w:sz w:val="18"/>
          <w:szCs w:val="18"/>
        </w:rPr>
        <w:t>8</w:t>
      </w:r>
      <w:r w:rsidRPr="00656B24">
        <w:rPr>
          <w:rFonts w:ascii="Arial" w:hAnsi="Arial" w:cs="Arial"/>
          <w:b/>
          <w:i/>
          <w:sz w:val="18"/>
          <w:szCs w:val="18"/>
        </w:rPr>
        <w:t xml:space="preserve"> de l’OACI</w:t>
      </w:r>
    </w:p>
    <w:tbl>
      <w:tblPr>
        <w:tblW w:w="102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460"/>
        <w:gridCol w:w="426"/>
        <w:gridCol w:w="1836"/>
        <w:gridCol w:w="708"/>
        <w:gridCol w:w="1138"/>
        <w:gridCol w:w="69"/>
        <w:gridCol w:w="1915"/>
        <w:gridCol w:w="282"/>
        <w:gridCol w:w="1097"/>
        <w:gridCol w:w="1766"/>
        <w:gridCol w:w="284"/>
        <w:gridCol w:w="10"/>
      </w:tblGrid>
      <w:tr w:rsidR="006030C9" w:rsidRPr="00656B24" w14:paraId="76EFF430" w14:textId="77777777">
        <w:trPr>
          <w:cantSplit/>
          <w:trHeight w:val="683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8938E21" w14:textId="77777777" w:rsidR="006030C9" w:rsidRPr="00656B24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1</w:t>
            </w:r>
            <w:r w:rsidRPr="00656B24">
              <w:rPr>
                <w:rFonts w:ascii="Arial" w:hAnsi="Arial" w:cs="Arial"/>
              </w:rPr>
              <w:tab/>
            </w:r>
            <w:r w:rsidRPr="00656B24">
              <w:rPr>
                <w:rFonts w:ascii="Arial" w:hAnsi="Arial" w:cs="Arial"/>
                <w:smallCaps/>
              </w:rPr>
              <w:t>type d'a</w:t>
            </w:r>
            <w:r w:rsidR="0046753A" w:rsidRPr="00656B24">
              <w:rPr>
                <w:rFonts w:ascii="Arial" w:hAnsi="Arial" w:cs="Arial"/>
                <w:smallCaps/>
              </w:rPr>
              <w:t>é</w:t>
            </w:r>
            <w:r w:rsidRPr="00656B24">
              <w:rPr>
                <w:rFonts w:ascii="Arial" w:hAnsi="Arial" w:cs="Arial"/>
                <w:smallCaps/>
              </w:rPr>
              <w:t>ronef</w:t>
            </w:r>
          </w:p>
          <w:p w14:paraId="4FC0899D" w14:textId="77777777" w:rsidR="006030C9" w:rsidRPr="00656B24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5423" w:type="dxa"/>
            <w:gridSpan w:val="7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86C2F2B" w14:textId="77777777" w:rsidR="006030C9" w:rsidRPr="00656B24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2</w:t>
            </w:r>
            <w:r w:rsidRPr="00656B24">
              <w:rPr>
                <w:rFonts w:ascii="Arial" w:hAnsi="Arial" w:cs="Arial"/>
              </w:rPr>
              <w:tab/>
            </w:r>
            <w:r w:rsidRPr="00656B24">
              <w:rPr>
                <w:rFonts w:ascii="Arial" w:hAnsi="Arial" w:cs="Arial"/>
                <w:smallCaps/>
              </w:rPr>
              <w:t>constructeur de l’a</w:t>
            </w:r>
            <w:r w:rsidR="0046753A" w:rsidRPr="00656B24">
              <w:rPr>
                <w:rFonts w:ascii="Arial" w:hAnsi="Arial" w:cs="Arial"/>
                <w:smallCaps/>
              </w:rPr>
              <w:t>é</w:t>
            </w:r>
            <w:r w:rsidRPr="00656B24">
              <w:rPr>
                <w:rFonts w:ascii="Arial" w:hAnsi="Arial" w:cs="Arial"/>
                <w:smallCaps/>
              </w:rPr>
              <w:t>ronef</w:t>
            </w:r>
          </w:p>
          <w:p w14:paraId="595A4402" w14:textId="77777777" w:rsidR="006030C9" w:rsidRPr="00656B24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</w:tr>
      <w:tr w:rsidR="006030C9" w:rsidRPr="00656B24" w14:paraId="245D9523" w14:textId="77777777">
        <w:trPr>
          <w:cantSplit/>
          <w:trHeight w:val="694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E77D21E" w14:textId="690EB5C3" w:rsidR="006030C9" w:rsidRPr="00656B24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3</w:t>
            </w:r>
            <w:r w:rsidRPr="00656B24">
              <w:rPr>
                <w:rFonts w:ascii="Arial" w:hAnsi="Arial" w:cs="Arial"/>
              </w:rPr>
              <w:tab/>
            </w:r>
            <w:r w:rsidRPr="00656B24">
              <w:rPr>
                <w:rFonts w:ascii="Arial" w:hAnsi="Arial" w:cs="Arial"/>
                <w:smallCaps/>
              </w:rPr>
              <w:t>marques d'immatriculation</w:t>
            </w:r>
          </w:p>
          <w:p w14:paraId="05C4AC55" w14:textId="04083F0C" w:rsidR="006030C9" w:rsidRPr="00656B24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5423" w:type="dxa"/>
            <w:gridSpan w:val="7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513EDDA" w14:textId="77777777" w:rsidR="006030C9" w:rsidRPr="00656B24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4</w:t>
            </w:r>
            <w:r w:rsidRPr="00656B24">
              <w:rPr>
                <w:rFonts w:ascii="Arial" w:hAnsi="Arial" w:cs="Arial"/>
              </w:rPr>
              <w:tab/>
            </w:r>
            <w:r w:rsidRPr="00656B24">
              <w:rPr>
                <w:rFonts w:ascii="Arial" w:hAnsi="Arial" w:cs="Arial"/>
                <w:smallCaps/>
              </w:rPr>
              <w:t>num</w:t>
            </w:r>
            <w:r w:rsidR="00B6117E" w:rsidRPr="00656B24">
              <w:rPr>
                <w:rFonts w:ascii="Arial" w:hAnsi="Arial" w:cs="Arial"/>
                <w:smallCaps/>
              </w:rPr>
              <w:t>é</w:t>
            </w:r>
            <w:r w:rsidRPr="00656B24">
              <w:rPr>
                <w:rFonts w:ascii="Arial" w:hAnsi="Arial" w:cs="Arial"/>
                <w:smallCaps/>
              </w:rPr>
              <w:t>ro de s</w:t>
            </w:r>
            <w:r w:rsidR="0046753A" w:rsidRPr="00656B24">
              <w:rPr>
                <w:rFonts w:ascii="Arial" w:hAnsi="Arial" w:cs="Arial"/>
                <w:smallCaps/>
              </w:rPr>
              <w:t>é</w:t>
            </w:r>
            <w:r w:rsidRPr="00656B24">
              <w:rPr>
                <w:rFonts w:ascii="Arial" w:hAnsi="Arial" w:cs="Arial"/>
                <w:smallCaps/>
              </w:rPr>
              <w:t xml:space="preserve">rie </w:t>
            </w:r>
          </w:p>
          <w:p w14:paraId="4898AE25" w14:textId="77777777" w:rsidR="006030C9" w:rsidRPr="00656B24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</w:tr>
      <w:tr w:rsidR="006030C9" w:rsidRPr="00656B24" w14:paraId="6F21B55E" w14:textId="77777777">
        <w:trPr>
          <w:gridAfter w:val="1"/>
          <w:wAfter w:w="10" w:type="dxa"/>
          <w:cantSplit/>
          <w:jc w:val="center"/>
        </w:trPr>
        <w:tc>
          <w:tcPr>
            <w:tcW w:w="10264" w:type="dxa"/>
            <w:gridSpan w:val="12"/>
            <w:tcBorders>
              <w:top w:val="single" w:sz="6" w:space="0" w:color="auto"/>
              <w:bottom w:val="nil"/>
            </w:tcBorders>
          </w:tcPr>
          <w:p w14:paraId="352F356F" w14:textId="77777777" w:rsidR="006030C9" w:rsidRPr="00656B24" w:rsidRDefault="006030C9" w:rsidP="00597203">
            <w:pPr>
              <w:tabs>
                <w:tab w:val="left" w:pos="426"/>
              </w:tabs>
              <w:spacing w:before="40" w:after="120"/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5</w:t>
            </w:r>
            <w:r w:rsidRPr="00656B24">
              <w:rPr>
                <w:rFonts w:ascii="Arial" w:hAnsi="Arial" w:cs="Arial"/>
                <w:smallCaps/>
                <w:noProof/>
              </w:rPr>
              <w:tab/>
            </w:r>
            <w:r w:rsidR="0024380F" w:rsidRPr="00656B24">
              <w:rPr>
                <w:rFonts w:ascii="Arial" w:hAnsi="Arial" w:cs="Arial"/>
                <w:smallCaps/>
                <w:noProof/>
              </w:rPr>
              <w:t xml:space="preserve">liste des </w:t>
            </w:r>
            <w:r w:rsidR="00AA5F3C" w:rsidRPr="00656B24">
              <w:rPr>
                <w:rFonts w:ascii="Arial" w:hAnsi="Arial" w:cs="Arial"/>
                <w:smallCaps/>
                <w:noProof/>
              </w:rPr>
              <w:t>vhf</w:t>
            </w:r>
          </w:p>
        </w:tc>
      </w:tr>
      <w:tr w:rsidR="00AA5F3C" w:rsidRPr="00656B24" w14:paraId="5DE60F04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top w:val="nil"/>
              <w:right w:val="single" w:sz="4" w:space="0" w:color="auto"/>
            </w:tcBorders>
          </w:tcPr>
          <w:p w14:paraId="7B37D360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060" w14:textId="77777777" w:rsidR="00AA5F3C" w:rsidRPr="00656B24" w:rsidRDefault="00CC1C95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E826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D943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C8EA" w14:textId="77777777" w:rsidR="00AA5F3C" w:rsidRPr="00656B24" w:rsidRDefault="00AA5F3C" w:rsidP="0024380F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903A" w14:textId="77777777" w:rsidR="00AA5F3C" w:rsidRPr="00656B24" w:rsidRDefault="00401578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Part No.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C508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8.33 kHz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9413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ref. ac / justif</w:t>
            </w:r>
            <w:r w:rsidR="007E0D67" w:rsidRPr="00656B24">
              <w:rPr>
                <w:rFonts w:ascii="Arial" w:hAnsi="Arial" w:cs="Arial"/>
                <w:smallCaps/>
                <w:noProof/>
              </w:rPr>
              <w:t>icat</w:t>
            </w:r>
            <w:r w:rsidRPr="00656B24">
              <w:rPr>
                <w:rFonts w:ascii="Arial" w:hAnsi="Arial" w:cs="Arial"/>
                <w:smallCaps/>
                <w:noProof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41FAABE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AA5F3C" w:rsidRPr="00656B24" w14:paraId="7ACE84A6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5DDAFE0B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202450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0D3EC" w14:textId="45224780" w:rsidR="00AA5F3C" w:rsidRPr="00656B24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DC19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358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EF9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5A7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D06C" w14:textId="63AAD899" w:rsidR="00AA5F3C" w:rsidRPr="00656B24" w:rsidRDefault="00DE5244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-176607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-58013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763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DC14705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AA5F3C" w:rsidRPr="00656B24" w14:paraId="3979806C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5FC3BBA1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78701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01FBE8" w14:textId="6151BCD0" w:rsidR="00AA5F3C" w:rsidRPr="00656B24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ED1E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58DD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DC46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0F91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18F9" w14:textId="24F268BD" w:rsidR="00AA5F3C" w:rsidRPr="00656B24" w:rsidRDefault="00DE5244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-96149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-1208333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67D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615480A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AA5F3C" w:rsidRPr="00656B24" w14:paraId="5BF5364F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05409271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2086596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3EBF69" w14:textId="4EFB2195" w:rsidR="00AA5F3C" w:rsidRPr="00656B24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E821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EA51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0556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7AE6" w14:textId="77777777" w:rsidR="00AA5F3C" w:rsidRPr="00656B24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E69" w14:textId="0BFCB30B" w:rsidR="00AA5F3C" w:rsidRPr="00656B24" w:rsidRDefault="00DE5244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189931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-209052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251BA0" w:rsidRPr="00656B24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B880" w14:textId="77777777" w:rsidR="00AA5F3C" w:rsidRPr="00656B24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945F5D9" w14:textId="77777777" w:rsidR="00AA5F3C" w:rsidRPr="00656B24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AA5F3C" w:rsidRPr="00656B24" w14:paraId="22ED8A09" w14:textId="77777777" w:rsidTr="00E410D7">
        <w:trPr>
          <w:gridAfter w:val="1"/>
          <w:wAfter w:w="10" w:type="dxa"/>
          <w:cantSplit/>
          <w:trHeight w:val="112"/>
          <w:jc w:val="center"/>
        </w:trPr>
        <w:tc>
          <w:tcPr>
            <w:tcW w:w="10264" w:type="dxa"/>
            <w:gridSpan w:val="12"/>
          </w:tcPr>
          <w:p w14:paraId="6931628B" w14:textId="77777777" w:rsidR="00AA5F3C" w:rsidRPr="00656B24" w:rsidRDefault="00AA5F3C" w:rsidP="00597203">
            <w:pPr>
              <w:tabs>
                <w:tab w:val="left" w:pos="426"/>
              </w:tabs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</w:p>
          <w:p w14:paraId="269E5347" w14:textId="2A536AD2" w:rsidR="00AA5F3C" w:rsidRPr="00656B24" w:rsidRDefault="00AA5F3C" w:rsidP="00597203">
            <w:pPr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liste</w:t>
            </w:r>
            <w:r w:rsidR="007E0D67" w:rsidRPr="00656B24">
              <w:rPr>
                <w:rFonts w:ascii="Arial" w:hAnsi="Arial" w:cs="Arial"/>
                <w:smallCaps/>
                <w:noProof/>
              </w:rPr>
              <w:t xml:space="preserve"> des </w:t>
            </w:r>
            <w:r w:rsidR="009A716A" w:rsidRPr="00656B24">
              <w:rPr>
                <w:rFonts w:ascii="Arial" w:hAnsi="Arial" w:cs="Arial"/>
                <w:smallCaps/>
                <w:noProof/>
              </w:rPr>
              <w:t xml:space="preserve">balises de détresses </w:t>
            </w:r>
            <w:r w:rsidR="000A2D38" w:rsidRPr="00656B24">
              <w:rPr>
                <w:rFonts w:ascii="Arial" w:hAnsi="Arial" w:cs="Arial"/>
                <w:smallCaps/>
                <w:noProof/>
              </w:rPr>
              <w:t>(ELT)</w:t>
            </w:r>
          </w:p>
        </w:tc>
      </w:tr>
      <w:tr w:rsidR="00C64D04" w:rsidRPr="00656B24" w14:paraId="3A915B02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0DD53A70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92E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CAC8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CF7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8F3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  <w:sz w:val="18"/>
                <w:szCs w:val="18"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453C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Part No.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0FE" w14:textId="1B39C391" w:rsidR="00C64D04" w:rsidRPr="00656B24" w:rsidRDefault="00C64D04" w:rsidP="00C64D04">
            <w:pPr>
              <w:tabs>
                <w:tab w:val="left" w:pos="426"/>
              </w:tabs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406 MHz (**)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5E31" w14:textId="70DC186A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ref. ac / justificat.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9E75413" w14:textId="3427CFB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01D895C1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755D2A2C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632916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7E102" w14:textId="0A6B11D7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C97E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B05A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4C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EEF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8A9D" w14:textId="2F2F9B4F" w:rsidR="00C64D04" w:rsidRPr="00656B24" w:rsidRDefault="00DE524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177381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C64D04" w:rsidRPr="00656B24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51865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C64D04" w:rsidRPr="00656B24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0847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D647490" w14:textId="71C132BA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1FEC4EB2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6CF5ADA1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2000774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2F340" w14:textId="3420BE05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AF18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2B8D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F34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F37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B9FB" w14:textId="6C1319E7" w:rsidR="00C64D04" w:rsidRPr="00656B24" w:rsidRDefault="00DE524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-164665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BA0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C64D04" w:rsidRPr="00656B24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23573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D04"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C64D04" w:rsidRPr="00656B24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B2EB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5C489EE" w14:textId="56E4525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02FC60B5" w14:textId="77777777">
        <w:trPr>
          <w:gridAfter w:val="1"/>
          <w:wAfter w:w="10" w:type="dxa"/>
          <w:cantSplit/>
          <w:trHeight w:val="450"/>
          <w:jc w:val="center"/>
        </w:trPr>
        <w:tc>
          <w:tcPr>
            <w:tcW w:w="10264" w:type="dxa"/>
            <w:gridSpan w:val="12"/>
          </w:tcPr>
          <w:p w14:paraId="4793D75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</w:p>
          <w:p w14:paraId="0DB8BB76" w14:textId="77777777" w:rsidR="00C64D04" w:rsidRPr="00656B24" w:rsidRDefault="00C64D04" w:rsidP="00C64D04">
            <w:pPr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liste des autres émetteurs</w:t>
            </w:r>
          </w:p>
        </w:tc>
      </w:tr>
      <w:tr w:rsidR="00C64D04" w:rsidRPr="00656B24" w14:paraId="63E419ED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2716B421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E8F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E2E3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0E7B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73BA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87E7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Part No.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80E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656B24">
              <w:rPr>
                <w:rFonts w:ascii="Arial" w:hAnsi="Arial" w:cs="Arial"/>
                <w:smallCaps/>
                <w:noProof/>
              </w:rPr>
              <w:t>reference ac / justifications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874161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081DA23E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40C3845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1863704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814DC" w14:textId="4D1511FD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F1F2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A954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E23D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3F7D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65AB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8AB20FE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3E16EE13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73E5E290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1216656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19770" w14:textId="7712B143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7788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8011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AF9E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704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CD6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97B6678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0DA81B95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10B818A3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136887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95CE81" w14:textId="41FCE22D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E18F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1BB8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2F19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FF9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1EA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FA87BF4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1A2D94F0" w14:textId="77777777" w:rsidTr="00F1439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14:paraId="0536D1BD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140873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8F264" w14:textId="3608AE79" w:rsidR="00C64D04" w:rsidRPr="00656B24" w:rsidRDefault="00C64D04" w:rsidP="00C64D0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656B24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98AF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2773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141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95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236A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53194FD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color w:val="FF0000"/>
              </w:rPr>
            </w:pPr>
          </w:p>
        </w:tc>
      </w:tr>
      <w:tr w:rsidR="00C64D04" w:rsidRPr="00656B24" w14:paraId="07AC39D8" w14:textId="77777777" w:rsidTr="00597203">
        <w:trPr>
          <w:gridAfter w:val="1"/>
          <w:wAfter w:w="10" w:type="dxa"/>
          <w:cantSplit/>
          <w:trHeight w:val="60"/>
          <w:jc w:val="center"/>
        </w:trPr>
        <w:tc>
          <w:tcPr>
            <w:tcW w:w="10264" w:type="dxa"/>
            <w:gridSpan w:val="12"/>
            <w:tcBorders>
              <w:bottom w:val="single" w:sz="6" w:space="0" w:color="auto"/>
            </w:tcBorders>
          </w:tcPr>
          <w:p w14:paraId="0A0C3CE0" w14:textId="77777777" w:rsidR="00C64D04" w:rsidRPr="00F14393" w:rsidRDefault="00C64D04" w:rsidP="00C64D04">
            <w:pPr>
              <w:tabs>
                <w:tab w:val="left" w:pos="426"/>
              </w:tabs>
              <w:spacing w:before="120" w:after="12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F14393">
              <w:rPr>
                <w:rFonts w:ascii="Arial" w:hAnsi="Arial" w:cs="Arial"/>
                <w:noProof/>
                <w:sz w:val="16"/>
                <w:szCs w:val="16"/>
              </w:rPr>
              <w:t>(*) Cocher la case en cas d’ajout d’un nouvel émetteur ou de modification d’un émetteur existant</w:t>
            </w:r>
          </w:p>
          <w:p w14:paraId="61FED131" w14:textId="20CF0BD4" w:rsidR="00FE4F87" w:rsidRPr="00656B24" w:rsidRDefault="00E22AF4" w:rsidP="00251BA0">
            <w:pPr>
              <w:tabs>
                <w:tab w:val="left" w:pos="426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F14393">
              <w:rPr>
                <w:rFonts w:ascii="Arial" w:hAnsi="Arial" w:cs="Arial"/>
                <w:sz w:val="16"/>
                <w:szCs w:val="16"/>
              </w:rPr>
              <w:t xml:space="preserve">(**) Dans le cas d'une balise 406Mhz, </w:t>
            </w:r>
            <w:r w:rsidR="00C15617" w:rsidRPr="00656B24">
              <w:rPr>
                <w:rFonts w:ascii="Arial" w:hAnsi="Arial" w:cs="Arial"/>
                <w:sz w:val="16"/>
                <w:szCs w:val="16"/>
              </w:rPr>
              <w:t>la</w:t>
            </w:r>
            <w:r w:rsidRPr="00F14393">
              <w:rPr>
                <w:rFonts w:ascii="Arial" w:hAnsi="Arial" w:cs="Arial"/>
                <w:sz w:val="16"/>
                <w:szCs w:val="16"/>
              </w:rPr>
              <w:t xml:space="preserve"> confirmation de l'enregistrement d’ELT dans la base de données des services de recherche et de sauvetage</w:t>
            </w:r>
            <w:r w:rsidR="00251BA0" w:rsidRPr="00656B24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8" w:history="1">
              <w:r w:rsidR="00251BA0" w:rsidRPr="00656B24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https://www.registre406.cnes.fr/homepage</w:t>
              </w:r>
            </w:hyperlink>
            <w:r w:rsidR="00251BA0" w:rsidRPr="00656B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393">
              <w:rPr>
                <w:rFonts w:ascii="Arial" w:hAnsi="Arial" w:cs="Arial"/>
                <w:sz w:val="16"/>
                <w:szCs w:val="16"/>
              </w:rPr>
              <w:t xml:space="preserve"> et </w:t>
            </w:r>
            <w:r w:rsidR="00C15617" w:rsidRPr="00656B24">
              <w:rPr>
                <w:rFonts w:ascii="Arial" w:hAnsi="Arial" w:cs="Arial"/>
                <w:sz w:val="16"/>
                <w:szCs w:val="16"/>
              </w:rPr>
              <w:t>le</w:t>
            </w:r>
            <w:r w:rsidRPr="00F14393">
              <w:rPr>
                <w:rFonts w:ascii="Arial" w:hAnsi="Arial" w:cs="Arial"/>
                <w:sz w:val="16"/>
                <w:szCs w:val="16"/>
              </w:rPr>
              <w:t xml:space="preserve"> compte rendu du codage de la balise, doi</w:t>
            </w:r>
            <w:r w:rsidR="00C15617" w:rsidRPr="00656B24">
              <w:rPr>
                <w:rFonts w:ascii="Arial" w:hAnsi="Arial" w:cs="Arial"/>
                <w:sz w:val="16"/>
                <w:szCs w:val="16"/>
              </w:rPr>
              <w:t>vent</w:t>
            </w:r>
            <w:r w:rsidRPr="00F14393">
              <w:rPr>
                <w:rFonts w:ascii="Arial" w:hAnsi="Arial" w:cs="Arial"/>
                <w:sz w:val="16"/>
                <w:szCs w:val="16"/>
              </w:rPr>
              <w:t xml:space="preserve"> être joint</w:t>
            </w:r>
            <w:r w:rsidR="00C15617" w:rsidRPr="00656B24">
              <w:rPr>
                <w:rFonts w:ascii="Arial" w:hAnsi="Arial" w:cs="Arial"/>
                <w:sz w:val="16"/>
                <w:szCs w:val="16"/>
              </w:rPr>
              <w:t>s</w:t>
            </w:r>
            <w:r w:rsidRPr="00F14393">
              <w:rPr>
                <w:rFonts w:ascii="Arial" w:hAnsi="Arial" w:cs="Arial"/>
                <w:sz w:val="16"/>
                <w:szCs w:val="16"/>
              </w:rPr>
              <w:t xml:space="preserve"> à la demande.</w:t>
            </w:r>
          </w:p>
        </w:tc>
      </w:tr>
      <w:tr w:rsidR="00C64D04" w:rsidRPr="00656B24" w14:paraId="09E2422E" w14:textId="77777777" w:rsidTr="00597203">
        <w:trPr>
          <w:gridAfter w:val="1"/>
          <w:wAfter w:w="10" w:type="dxa"/>
          <w:cantSplit/>
          <w:trHeight w:val="2268"/>
          <w:jc w:val="center"/>
        </w:trPr>
        <w:tc>
          <w:tcPr>
            <w:tcW w:w="10264" w:type="dxa"/>
            <w:gridSpan w:val="12"/>
            <w:tcBorders>
              <w:top w:val="single" w:sz="6" w:space="0" w:color="auto"/>
              <w:bottom w:val="nil"/>
            </w:tcBorders>
          </w:tcPr>
          <w:p w14:paraId="7533BC4D" w14:textId="77777777" w:rsidR="00C64D04" w:rsidRPr="00656B24" w:rsidRDefault="00C64D04" w:rsidP="00C64D04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6</w:t>
            </w:r>
            <w:r w:rsidRPr="00656B24">
              <w:rPr>
                <w:rFonts w:ascii="Arial" w:hAnsi="Arial" w:cs="Arial"/>
                <w:smallCaps/>
              </w:rPr>
              <w:tab/>
              <w:t>Installation sur aéronef</w:t>
            </w:r>
          </w:p>
          <w:p w14:paraId="5CCBD5F3" w14:textId="77777777" w:rsidR="00C64D04" w:rsidRPr="00656B24" w:rsidRDefault="00C64D04" w:rsidP="00C64D04">
            <w:pPr>
              <w:pStyle w:val="Normalcentr"/>
              <w:spacing w:before="40"/>
              <w:ind w:left="384" w:right="0"/>
              <w:rPr>
                <w:rFonts w:cs="Arial"/>
                <w:i/>
              </w:rPr>
            </w:pPr>
            <w:r w:rsidRPr="00656B24">
              <w:rPr>
                <w:rFonts w:cs="Arial"/>
                <w:i/>
              </w:rPr>
              <w:t>« J’atteste que la station d’émission de l’aéronef est conforme aux exigences du règlement de radiocommunication de l’Union Internationale des Télécommunications :</w:t>
            </w:r>
          </w:p>
          <w:p w14:paraId="12DBAE69" w14:textId="756B6F05" w:rsidR="00C64D04" w:rsidRPr="00656B24" w:rsidRDefault="00C64D04" w:rsidP="00C64D04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r w:rsidRPr="00656B24">
              <w:rPr>
                <w:rFonts w:cs="Arial"/>
                <w:i/>
              </w:rPr>
              <w:t>Les émetteurs ont des caractéristiques conformes aux exigences de l’UIT (voir § 5)</w:t>
            </w:r>
            <w:r w:rsidR="00142851" w:rsidRPr="00656B24">
              <w:rPr>
                <w:rFonts w:cs="Arial"/>
                <w:i/>
              </w:rPr>
              <w:t> ;</w:t>
            </w:r>
          </w:p>
          <w:p w14:paraId="10BEB189" w14:textId="4205953D" w:rsidR="00C64D04" w:rsidRPr="00656B24" w:rsidRDefault="00C64D04" w:rsidP="00C64D04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r w:rsidRPr="00656B24">
              <w:rPr>
                <w:rFonts w:cs="Arial"/>
                <w:i/>
              </w:rPr>
              <w:t xml:space="preserve">L’installation sur aéronef est conforme aux </w:t>
            </w:r>
            <w:r w:rsidR="00142851" w:rsidRPr="00656B24">
              <w:rPr>
                <w:rFonts w:cs="Arial"/>
                <w:i/>
              </w:rPr>
              <w:t xml:space="preserve">instructions des fabricants, de l’aéronef et aux </w:t>
            </w:r>
            <w:r w:rsidRPr="00656B24">
              <w:rPr>
                <w:rFonts w:cs="Arial"/>
                <w:i/>
              </w:rPr>
              <w:t>règles de l’art</w:t>
            </w:r>
            <w:r w:rsidR="00142851" w:rsidRPr="00656B24">
              <w:rPr>
                <w:rFonts w:cs="Arial"/>
                <w:i/>
              </w:rPr>
              <w:t> ;</w:t>
            </w:r>
          </w:p>
          <w:p w14:paraId="7EADA1DE" w14:textId="4A9CA32E" w:rsidR="00C64D04" w:rsidRPr="00656B24" w:rsidRDefault="00C64D04" w:rsidP="00C64D04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r w:rsidRPr="00656B24">
              <w:rPr>
                <w:rFonts w:cs="Arial"/>
                <w:i/>
              </w:rPr>
              <w:t>La station d’émission a été entretenue de façon à garantir le maintien dans le temps de la conformité de l’installation</w:t>
            </w:r>
            <w:r w:rsidR="00142851" w:rsidRPr="00656B24">
              <w:rPr>
                <w:rFonts w:cs="Arial"/>
                <w:i/>
              </w:rPr>
              <w:t> ;</w:t>
            </w:r>
          </w:p>
          <w:p w14:paraId="43F894B1" w14:textId="34DE2030" w:rsidR="00D556CD" w:rsidRPr="00656B24" w:rsidRDefault="00C64D04" w:rsidP="00D556CD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r w:rsidRPr="00656B24">
              <w:rPr>
                <w:rFonts w:cs="Arial"/>
                <w:i/>
              </w:rPr>
              <w:t>Aucun défaut connu n’affecte le bon fonctionnement de la station d’émission</w:t>
            </w:r>
            <w:r w:rsidR="00142851" w:rsidRPr="00656B24">
              <w:rPr>
                <w:rFonts w:cs="Arial"/>
                <w:i/>
              </w:rPr>
              <w:t>.</w:t>
            </w:r>
            <w:r w:rsidRPr="00656B24">
              <w:rPr>
                <w:rFonts w:cs="Arial"/>
                <w:i/>
              </w:rPr>
              <w:t> »</w:t>
            </w:r>
            <w:r w:rsidR="00D556CD" w:rsidRPr="00656B24">
              <w:rPr>
                <w:rFonts w:cs="Arial"/>
                <w:i/>
              </w:rPr>
              <w:t xml:space="preserve"> </w:t>
            </w:r>
          </w:p>
          <w:p w14:paraId="1DBD7FF3" w14:textId="55D3C396" w:rsidR="00C64D04" w:rsidRPr="00F14393" w:rsidRDefault="00DE5244" w:rsidP="00F14393">
            <w:pPr>
              <w:pStyle w:val="Normalcentr"/>
              <w:tabs>
                <w:tab w:val="left" w:pos="1480"/>
              </w:tabs>
              <w:spacing w:before="40" w:after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96827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6F9D" w:rsidRPr="00656B2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42851" w:rsidRPr="00656B24">
              <w:rPr>
                <w:rFonts w:cs="Arial"/>
              </w:rPr>
              <w:t xml:space="preserve"> </w:t>
            </w:r>
            <w:r w:rsidR="00C64D04" w:rsidRPr="00656B24">
              <w:rPr>
                <w:rFonts w:cs="Arial"/>
              </w:rPr>
              <w:t>Cocher la case si l’aéronef est neuf</w:t>
            </w:r>
            <w:r w:rsidR="00142851" w:rsidRPr="00656B24">
              <w:rPr>
                <w:rFonts w:cs="Arial"/>
              </w:rPr>
              <w:t>.</w:t>
            </w:r>
          </w:p>
        </w:tc>
      </w:tr>
      <w:tr w:rsidR="00D556CD" w:rsidRPr="00656B24" w14:paraId="5E68C4A0" w14:textId="77777777" w:rsidTr="00F14393">
        <w:trPr>
          <w:gridAfter w:val="1"/>
          <w:wAfter w:w="10" w:type="dxa"/>
          <w:cantSplit/>
          <w:trHeight w:val="384"/>
          <w:jc w:val="center"/>
        </w:trPr>
        <w:tc>
          <w:tcPr>
            <w:tcW w:w="10264" w:type="dxa"/>
            <w:gridSpan w:val="12"/>
            <w:tcBorders>
              <w:top w:val="single" w:sz="6" w:space="0" w:color="auto"/>
              <w:bottom w:val="nil"/>
            </w:tcBorders>
          </w:tcPr>
          <w:p w14:paraId="07AB6269" w14:textId="289493C2" w:rsidR="00D556CD" w:rsidRPr="00656B24" w:rsidRDefault="00D556CD" w:rsidP="00C64D04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 w:cs="Arial"/>
                <w:smallCaps/>
              </w:rPr>
            </w:pPr>
            <w:bookmarkStart w:id="0" w:name="_Hlk202456334"/>
            <w:r w:rsidRPr="00656B24">
              <w:rPr>
                <w:rFonts w:ascii="Arial" w:hAnsi="Arial" w:cs="Arial"/>
                <w:smallCaps/>
              </w:rPr>
              <w:t xml:space="preserve">7 </w:t>
            </w:r>
            <w:r w:rsidRPr="00656B24">
              <w:rPr>
                <w:rFonts w:ascii="Arial" w:hAnsi="Arial" w:cs="Arial"/>
                <w:smallCaps/>
              </w:rPr>
              <w:tab/>
              <w:t>CODE 24 BITS DU TRANSPONDEUR</w:t>
            </w:r>
          </w:p>
          <w:p w14:paraId="59977DC5" w14:textId="77777777" w:rsidR="00D556CD" w:rsidRPr="00656B24" w:rsidRDefault="00DE5244" w:rsidP="00D556CD">
            <w:pPr>
              <w:pStyle w:val="Normalcentr"/>
              <w:tabs>
                <w:tab w:val="num" w:pos="487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20465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6CD" w:rsidRPr="00656B2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56CD" w:rsidRPr="00656B24">
              <w:rPr>
                <w:rFonts w:cs="Arial"/>
              </w:rPr>
              <w:tab/>
              <w:t>Dans le cas où la station d’émission contient un transpondeur, cocher cette case et inscrire le code 24 bits</w:t>
            </w:r>
          </w:p>
          <w:p w14:paraId="574DCAC5" w14:textId="2D2C391C" w:rsidR="00D556CD" w:rsidRPr="00F14393" w:rsidRDefault="00D556CD" w:rsidP="00F14393">
            <w:pPr>
              <w:pStyle w:val="Normalcentr"/>
              <w:tabs>
                <w:tab w:val="num" w:pos="487"/>
              </w:tabs>
              <w:spacing w:before="40"/>
              <w:ind w:left="0" w:right="0"/>
              <w:rPr>
                <w:rFonts w:cs="Arial"/>
              </w:rPr>
            </w:pPr>
            <w:r w:rsidRPr="00656B24">
              <w:rPr>
                <w:rFonts w:cs="Arial"/>
              </w:rPr>
              <w:tab/>
            </w:r>
            <w:proofErr w:type="gramStart"/>
            <w:r w:rsidR="003D4AD7">
              <w:rPr>
                <w:rFonts w:cs="Arial"/>
              </w:rPr>
              <w:t>p</w:t>
            </w:r>
            <w:r w:rsidRPr="00656B24">
              <w:rPr>
                <w:rFonts w:cs="Arial"/>
              </w:rPr>
              <w:t>rogrammé</w:t>
            </w:r>
            <w:proofErr w:type="gramEnd"/>
            <w:r w:rsidR="003D4AD7">
              <w:rPr>
                <w:rFonts w:cs="Arial"/>
              </w:rPr>
              <w:t>,</w:t>
            </w:r>
            <w:r w:rsidRPr="00656B24">
              <w:rPr>
                <w:rFonts w:cs="Arial"/>
              </w:rPr>
              <w:t xml:space="preserve"> au format hexadécimal</w:t>
            </w:r>
            <w:r w:rsidR="003D4AD7">
              <w:rPr>
                <w:rFonts w:cs="Arial"/>
              </w:rPr>
              <w:t>,</w:t>
            </w:r>
            <w:r w:rsidRPr="00656B24">
              <w:rPr>
                <w:rFonts w:cs="Arial"/>
              </w:rPr>
              <w:t xml:space="preserve"> ci-après</w:t>
            </w:r>
            <w:r w:rsidR="0061109B" w:rsidRPr="00656B24">
              <w:rPr>
                <w:rFonts w:cs="Arial"/>
              </w:rPr>
              <w:t> :</w:t>
            </w:r>
          </w:p>
        </w:tc>
      </w:tr>
      <w:bookmarkEnd w:id="0"/>
      <w:tr w:rsidR="00C64D04" w:rsidRPr="00656B24" w14:paraId="33B1B58F" w14:textId="77777777" w:rsidTr="00F14393">
        <w:trPr>
          <w:gridAfter w:val="1"/>
          <w:wAfter w:w="10" w:type="dxa"/>
          <w:cantSplit/>
          <w:trHeight w:val="579"/>
          <w:jc w:val="center"/>
        </w:trPr>
        <w:tc>
          <w:tcPr>
            <w:tcW w:w="3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9B54" w14:textId="71775C47" w:rsidR="00C64D04" w:rsidRPr="00656B24" w:rsidRDefault="00D556CD" w:rsidP="00C64D04">
            <w:pPr>
              <w:tabs>
                <w:tab w:val="left" w:pos="426"/>
              </w:tabs>
              <w:spacing w:before="40"/>
              <w:ind w:left="384" w:hanging="384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8</w:t>
            </w:r>
            <w:r w:rsidR="00C64D04" w:rsidRPr="00656B24">
              <w:rPr>
                <w:rFonts w:ascii="Arial" w:hAnsi="Arial" w:cs="Arial"/>
                <w:smallCaps/>
              </w:rPr>
              <w:tab/>
              <w:t>Nom, Prénom</w:t>
            </w:r>
          </w:p>
          <w:p w14:paraId="6680BD54" w14:textId="77777777" w:rsidR="00C64D04" w:rsidRPr="00656B24" w:rsidRDefault="00C64D04" w:rsidP="00C64D04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34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EC3B38" w14:textId="0B1C079B" w:rsidR="00C64D04" w:rsidRPr="00656B24" w:rsidRDefault="00D556CD" w:rsidP="00C64D04">
            <w:pPr>
              <w:tabs>
                <w:tab w:val="left" w:pos="380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9</w:t>
            </w:r>
            <w:r w:rsidR="00C64D04" w:rsidRPr="00656B24">
              <w:rPr>
                <w:rFonts w:ascii="Arial" w:hAnsi="Arial" w:cs="Arial"/>
              </w:rPr>
              <w:tab/>
            </w:r>
            <w:r w:rsidR="00C64D04" w:rsidRPr="00656B24">
              <w:rPr>
                <w:rFonts w:ascii="Arial" w:hAnsi="Arial" w:cs="Arial"/>
                <w:smallCaps/>
              </w:rPr>
              <w:t>Date (jour, mois, année)</w:t>
            </w:r>
          </w:p>
          <w:p w14:paraId="48A8CF46" w14:textId="77777777" w:rsidR="00C64D04" w:rsidRPr="00656B24" w:rsidRDefault="00C64D04" w:rsidP="00C64D04">
            <w:pPr>
              <w:tabs>
                <w:tab w:val="left" w:pos="380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49B0E" w14:textId="4D5C89DE" w:rsidR="00C64D04" w:rsidRPr="00656B24" w:rsidRDefault="00D556CD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10</w:t>
            </w:r>
            <w:r w:rsidR="00C64D04" w:rsidRPr="00656B24">
              <w:rPr>
                <w:rFonts w:ascii="Arial" w:hAnsi="Arial" w:cs="Arial"/>
                <w:smallCaps/>
              </w:rPr>
              <w:tab/>
              <w:t>Signature</w:t>
            </w:r>
          </w:p>
          <w:p w14:paraId="0A5D2DC6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</w:tr>
      <w:tr w:rsidR="00C64D04" w:rsidRPr="00656B24" w14:paraId="52A279B3" w14:textId="77777777">
        <w:trPr>
          <w:gridAfter w:val="1"/>
          <w:wAfter w:w="10" w:type="dxa"/>
          <w:cantSplit/>
          <w:trHeight w:val="1510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8F045E" w14:textId="7221EB34" w:rsidR="00C64D04" w:rsidRPr="00656B24" w:rsidRDefault="00D556CD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11</w:t>
            </w:r>
            <w:r w:rsidR="00C64D04" w:rsidRPr="00656B24">
              <w:rPr>
                <w:rFonts w:ascii="Arial" w:hAnsi="Arial" w:cs="Arial"/>
                <w:smallCaps/>
              </w:rPr>
              <w:tab/>
              <w:t>Qualité du signataire :</w:t>
            </w:r>
          </w:p>
          <w:p w14:paraId="60A766AF" w14:textId="77777777" w:rsidR="00C64D04" w:rsidRPr="00656B24" w:rsidRDefault="00C64D04" w:rsidP="00C64D04">
            <w:pPr>
              <w:pStyle w:val="Normalcentr"/>
              <w:spacing w:before="40"/>
              <w:ind w:right="0"/>
              <w:rPr>
                <w:rFonts w:cs="Arial"/>
                <w:sz w:val="8"/>
                <w:szCs w:val="8"/>
              </w:rPr>
            </w:pPr>
          </w:p>
          <w:p w14:paraId="111B2DEE" w14:textId="65E3D852" w:rsidR="00C64D04" w:rsidRPr="00656B24" w:rsidRDefault="00DE5244" w:rsidP="00C64D04">
            <w:pPr>
              <w:pStyle w:val="Normalcentr"/>
              <w:tabs>
                <w:tab w:val="num" w:pos="487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649559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D04" w:rsidRPr="00656B2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4D04" w:rsidRPr="00656B24">
              <w:rPr>
                <w:rFonts w:cs="Arial"/>
              </w:rPr>
              <w:tab/>
              <w:t>Propriétaire</w:t>
            </w:r>
          </w:p>
          <w:p w14:paraId="5ABDBB95" w14:textId="289D6365" w:rsidR="00C64D04" w:rsidRPr="00656B24" w:rsidRDefault="00DE5244" w:rsidP="00C64D04">
            <w:pPr>
              <w:pStyle w:val="Normalcentr"/>
              <w:tabs>
                <w:tab w:val="num" w:pos="487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80216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3B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4D04" w:rsidRPr="00656B24">
              <w:rPr>
                <w:rFonts w:cs="Arial"/>
              </w:rPr>
              <w:tab/>
              <w:t>Représentant d’un organisme de maintenance agréé pour l’entretien de l’IRB (</w:t>
            </w:r>
            <w:r w:rsidR="00C64D04" w:rsidRPr="00656B24">
              <w:rPr>
                <w:rFonts w:cs="Arial"/>
                <w:i/>
              </w:rPr>
              <w:t>obligatoire si la liste du §5 contient un transpondeur</w:t>
            </w:r>
            <w:r w:rsidR="00C64D04" w:rsidRPr="00656B24">
              <w:rPr>
                <w:rFonts w:cs="Arial"/>
              </w:rPr>
              <w:t>) :</w:t>
            </w:r>
          </w:p>
          <w:p w14:paraId="3BD21ED7" w14:textId="77777777" w:rsidR="00C64D04" w:rsidRPr="00656B24" w:rsidRDefault="00C64D04" w:rsidP="00C64D04">
            <w:pPr>
              <w:pStyle w:val="Normalcentr"/>
              <w:numPr>
                <w:ilvl w:val="0"/>
                <w:numId w:val="20"/>
              </w:numPr>
              <w:ind w:left="714" w:right="0" w:hanging="357"/>
              <w:rPr>
                <w:rFonts w:cs="Arial"/>
              </w:rPr>
            </w:pPr>
            <w:r w:rsidRPr="00656B24">
              <w:rPr>
                <w:rFonts w:cs="Arial"/>
              </w:rPr>
              <w:t>Nom de l’organisme :</w:t>
            </w:r>
          </w:p>
          <w:p w14:paraId="06F60489" w14:textId="77777777" w:rsidR="00C64D04" w:rsidRPr="00656B24" w:rsidRDefault="00C64D04" w:rsidP="00C64D04">
            <w:pPr>
              <w:pStyle w:val="Normalcentr"/>
              <w:numPr>
                <w:ilvl w:val="0"/>
                <w:numId w:val="20"/>
              </w:numPr>
              <w:ind w:left="714" w:right="0" w:hanging="357"/>
              <w:rPr>
                <w:rFonts w:cs="Arial"/>
              </w:rPr>
            </w:pPr>
            <w:r w:rsidRPr="00656B24">
              <w:rPr>
                <w:rFonts w:cs="Arial"/>
              </w:rPr>
              <w:t>N° d’agrément :</w:t>
            </w:r>
          </w:p>
          <w:p w14:paraId="2718BADC" w14:textId="77777777" w:rsidR="00C64D04" w:rsidRPr="00656B24" w:rsidRDefault="00C64D04" w:rsidP="00C64D04">
            <w:pPr>
              <w:pStyle w:val="Normalcentr"/>
              <w:tabs>
                <w:tab w:val="num" w:pos="1778"/>
              </w:tabs>
              <w:spacing w:before="40"/>
              <w:ind w:left="0" w:right="0"/>
              <w:rPr>
                <w:rFonts w:cs="Arial"/>
                <w:sz w:val="8"/>
                <w:szCs w:val="8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C56183" w14:textId="01ED0233" w:rsidR="00C64D04" w:rsidRPr="00656B24" w:rsidRDefault="00D556CD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12</w:t>
            </w:r>
            <w:r w:rsidR="00C64D04" w:rsidRPr="00656B24">
              <w:rPr>
                <w:rFonts w:ascii="Arial" w:hAnsi="Arial" w:cs="Arial"/>
                <w:smallCaps/>
              </w:rPr>
              <w:tab/>
              <w:t>Coordonnées</w:t>
            </w:r>
          </w:p>
          <w:p w14:paraId="013AC565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46B36F42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</w:rPr>
            </w:pPr>
            <w:proofErr w:type="gramStart"/>
            <w:r w:rsidRPr="00656B24">
              <w:rPr>
                <w:rFonts w:ascii="Arial" w:hAnsi="Arial" w:cs="Arial"/>
              </w:rPr>
              <w:t>E-mail</w:t>
            </w:r>
            <w:proofErr w:type="gramEnd"/>
            <w:r w:rsidRPr="00656B24">
              <w:rPr>
                <w:rFonts w:ascii="Arial" w:hAnsi="Arial" w:cs="Arial"/>
              </w:rPr>
              <w:t> :</w:t>
            </w:r>
          </w:p>
          <w:p w14:paraId="6CC02053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</w:rPr>
            </w:pPr>
            <w:r w:rsidRPr="00656B24">
              <w:rPr>
                <w:rFonts w:ascii="Arial" w:hAnsi="Arial" w:cs="Arial"/>
              </w:rPr>
              <w:t>Téléphone :</w:t>
            </w:r>
          </w:p>
          <w:p w14:paraId="21A5044B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</w:rPr>
              <w:t>Fax :</w:t>
            </w:r>
          </w:p>
        </w:tc>
      </w:tr>
      <w:tr w:rsidR="00C64D04" w:rsidRPr="00656B24" w14:paraId="550269CA" w14:textId="77777777">
        <w:trPr>
          <w:gridAfter w:val="1"/>
          <w:wAfter w:w="10" w:type="dxa"/>
          <w:cantSplit/>
          <w:trHeight w:val="687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23BAAB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12</w:t>
            </w:r>
            <w:r w:rsidRPr="00656B24">
              <w:rPr>
                <w:rFonts w:ascii="Arial" w:hAnsi="Arial" w:cs="Arial"/>
                <w:smallCaps/>
              </w:rPr>
              <w:tab/>
              <w:t xml:space="preserve">Nom et adresse du destinataire final de </w:t>
            </w:r>
            <w:smartTag w:uri="urn:schemas-microsoft-com:office:smarttags" w:element="PersonName">
              <w:smartTagPr>
                <w:attr w:name="ProductID" w:val="LA LSA"/>
              </w:smartTagPr>
              <w:r w:rsidRPr="00656B24">
                <w:rPr>
                  <w:rFonts w:ascii="Arial" w:hAnsi="Arial" w:cs="Arial"/>
                  <w:smallCaps/>
                </w:rPr>
                <w:t>la LSA</w:t>
              </w:r>
            </w:smartTag>
          </w:p>
          <w:p w14:paraId="7BBD0883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  <w:p w14:paraId="1DFC73FE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A880C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656B24">
              <w:rPr>
                <w:rFonts w:ascii="Arial" w:hAnsi="Arial" w:cs="Arial"/>
                <w:smallCaps/>
              </w:rPr>
              <w:t>13</w:t>
            </w:r>
            <w:r w:rsidRPr="00656B24">
              <w:rPr>
                <w:rFonts w:ascii="Arial" w:hAnsi="Arial" w:cs="Arial"/>
                <w:smallCaps/>
              </w:rPr>
              <w:tab/>
              <w:t>Visa d’OSAC</w:t>
            </w:r>
          </w:p>
          <w:p w14:paraId="3E423E14" w14:textId="77777777" w:rsidR="00C64D04" w:rsidRPr="00656B24" w:rsidRDefault="00C64D04" w:rsidP="00C64D0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  <w:p w14:paraId="0E5459B7" w14:textId="77777777" w:rsidR="00C64D04" w:rsidRPr="00656B24" w:rsidRDefault="00C64D04" w:rsidP="00C64D0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</w:tr>
    </w:tbl>
    <w:p w14:paraId="58A15FF2" w14:textId="69CAAF98" w:rsidR="007E6770" w:rsidRPr="00656B24" w:rsidRDefault="007E6770" w:rsidP="00A62377">
      <w:pPr>
        <w:pStyle w:val="En-tte"/>
        <w:tabs>
          <w:tab w:val="clear" w:pos="4536"/>
          <w:tab w:val="center" w:pos="3686"/>
        </w:tabs>
        <w:rPr>
          <w:rFonts w:ascii="Arial" w:hAnsi="Arial" w:cs="Arial"/>
          <w:sz w:val="10"/>
          <w:szCs w:val="10"/>
        </w:rPr>
      </w:pPr>
    </w:p>
    <w:sectPr w:rsidR="007E6770" w:rsidRPr="00656B24" w:rsidSect="00003E98">
      <w:footerReference w:type="default" r:id="rId9"/>
      <w:pgSz w:w="11906" w:h="16838" w:code="9"/>
      <w:pgMar w:top="426" w:right="1133" w:bottom="567" w:left="851" w:header="709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03E84" w14:textId="77777777" w:rsidR="00E77B04" w:rsidRDefault="00E77B04">
      <w:r>
        <w:separator/>
      </w:r>
    </w:p>
  </w:endnote>
  <w:endnote w:type="continuationSeparator" w:id="0">
    <w:p w14:paraId="406B7E55" w14:textId="77777777" w:rsidR="00E77B04" w:rsidRDefault="00E7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9E4B" w14:textId="2FD96E7E" w:rsidR="001010AC" w:rsidRDefault="00823EA7" w:rsidP="00B8625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F-22-90-2 </w:t>
    </w:r>
    <w:r w:rsidR="00A86563">
      <w:rPr>
        <w:rFonts w:ascii="Arial" w:hAnsi="Arial" w:cs="Arial"/>
        <w:sz w:val="16"/>
        <w:szCs w:val="16"/>
      </w:rPr>
      <w:t>Ed</w:t>
    </w:r>
    <w:r w:rsidR="00F14393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v</w:t>
    </w:r>
    <w:r w:rsidR="00F14393">
      <w:rPr>
        <w:rFonts w:ascii="Arial" w:hAnsi="Arial" w:cs="Arial"/>
        <w:sz w:val="16"/>
        <w:szCs w:val="16"/>
      </w:rPr>
      <w:t>0</w:t>
    </w:r>
  </w:p>
  <w:p w14:paraId="2CC8815C" w14:textId="77777777" w:rsidR="001010AC" w:rsidRPr="00D85EDF" w:rsidRDefault="001010AC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Ce document est la propriété de </w:t>
    </w:r>
    <w:smartTag w:uri="urn:schemas-microsoft-com:office:smarttags" w:element="PersonName">
      <w:smartTagPr>
        <w:attr w:name="ProductID" w:val="la DGAC. Il"/>
      </w:smartTagPr>
      <w:r>
        <w:rPr>
          <w:rFonts w:ascii="Arial" w:hAnsi="Arial" w:cs="Arial"/>
          <w:sz w:val="16"/>
          <w:szCs w:val="16"/>
        </w:rPr>
        <w:t>la DGAC. Il</w:t>
      </w:r>
    </w:smartTag>
    <w:r>
      <w:rPr>
        <w:rFonts w:ascii="Arial" w:hAnsi="Arial" w:cs="Arial"/>
        <w:sz w:val="16"/>
        <w:szCs w:val="16"/>
      </w:rPr>
      <w:t xml:space="preserve">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 w:rsidR="00F97C44">
      <w:rPr>
        <w:rStyle w:val="Numrodepage"/>
        <w:rFonts w:ascii="Arial" w:hAnsi="Arial" w:cs="Arial"/>
        <w:noProof/>
        <w:sz w:val="16"/>
        <w:szCs w:val="16"/>
      </w:rPr>
      <w:t>1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 w:rsidR="00F97C44">
      <w:rPr>
        <w:rStyle w:val="Numrodepage"/>
        <w:rFonts w:ascii="Arial" w:hAnsi="Arial" w:cs="Arial"/>
        <w:noProof/>
        <w:sz w:val="16"/>
        <w:szCs w:val="16"/>
      </w:rPr>
      <w:t>1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8BC9E" w14:textId="77777777" w:rsidR="00E77B04" w:rsidRDefault="00E77B04">
      <w:r>
        <w:separator/>
      </w:r>
    </w:p>
  </w:footnote>
  <w:footnote w:type="continuationSeparator" w:id="0">
    <w:p w14:paraId="38FEF1AC" w14:textId="77777777" w:rsidR="00E77B04" w:rsidRDefault="00E77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2E22296"/>
    <w:multiLevelType w:val="hybridMultilevel"/>
    <w:tmpl w:val="FA30CE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278A"/>
    <w:multiLevelType w:val="hybridMultilevel"/>
    <w:tmpl w:val="0DA6D7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A19EC"/>
    <w:multiLevelType w:val="hybridMultilevel"/>
    <w:tmpl w:val="4ED0E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C74B0"/>
    <w:multiLevelType w:val="singleLevel"/>
    <w:tmpl w:val="4008E60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</w:rPr>
    </w:lvl>
  </w:abstractNum>
  <w:abstractNum w:abstractNumId="5" w15:restartNumberingAfterBreak="0">
    <w:nsid w:val="31652A11"/>
    <w:multiLevelType w:val="singleLevel"/>
    <w:tmpl w:val="18E8E3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31D20043"/>
    <w:multiLevelType w:val="hybridMultilevel"/>
    <w:tmpl w:val="9F82BCB2"/>
    <w:lvl w:ilvl="0" w:tplc="86D66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15FFB"/>
    <w:multiLevelType w:val="hybridMultilevel"/>
    <w:tmpl w:val="E8720474"/>
    <w:lvl w:ilvl="0" w:tplc="BA8406A6">
      <w:numFmt w:val="bullet"/>
      <w:lvlText w:val=""/>
      <w:lvlJc w:val="left"/>
      <w:pPr>
        <w:tabs>
          <w:tab w:val="num" w:pos="1534"/>
        </w:tabs>
        <w:ind w:left="153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5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36353D94"/>
    <w:multiLevelType w:val="multilevel"/>
    <w:tmpl w:val="30AA71D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8FA0EAB"/>
    <w:multiLevelType w:val="hybridMultilevel"/>
    <w:tmpl w:val="AF14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1629"/>
    <w:multiLevelType w:val="hybridMultilevel"/>
    <w:tmpl w:val="EBA826CA"/>
    <w:lvl w:ilvl="0" w:tplc="70283BF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47A01038"/>
    <w:multiLevelType w:val="hybridMultilevel"/>
    <w:tmpl w:val="6FC8E892"/>
    <w:lvl w:ilvl="0" w:tplc="040C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0C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42984A0E">
      <w:start w:val="1"/>
      <w:numFmt w:val="bullet"/>
      <w:lvlText w:val="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3" w:tplc="BA8406A6"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Times New Roman" w:hint="default"/>
      </w:rPr>
    </w:lvl>
    <w:lvl w:ilvl="4" w:tplc="BA8406A6">
      <w:numFmt w:val="bullet"/>
      <w:lvlText w:val=""/>
      <w:lvlJc w:val="left"/>
      <w:pPr>
        <w:tabs>
          <w:tab w:val="num" w:pos="4233"/>
        </w:tabs>
        <w:ind w:left="4233" w:hanging="360"/>
      </w:pPr>
      <w:rPr>
        <w:rFonts w:ascii="Wingdings" w:eastAsia="Times New Roman" w:hAnsi="Wingdings" w:cs="Times New Roman" w:hint="default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4A6C5E21"/>
    <w:multiLevelType w:val="hybridMultilevel"/>
    <w:tmpl w:val="EA8A36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93DB0"/>
    <w:multiLevelType w:val="hybridMultilevel"/>
    <w:tmpl w:val="C85E4096"/>
    <w:lvl w:ilvl="0" w:tplc="0EE6FE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3B0347"/>
    <w:multiLevelType w:val="hybridMultilevel"/>
    <w:tmpl w:val="BBB6D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13BFD"/>
    <w:multiLevelType w:val="singleLevel"/>
    <w:tmpl w:val="23A03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9FE47A9"/>
    <w:multiLevelType w:val="singleLevel"/>
    <w:tmpl w:val="AECC7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93426582">
    <w:abstractNumId w:val="6"/>
  </w:num>
  <w:num w:numId="2" w16cid:durableId="366495590">
    <w:abstractNumId w:val="17"/>
  </w:num>
  <w:num w:numId="3" w16cid:durableId="1295217775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 w16cid:durableId="10816794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5" w16cid:durableId="75323715">
    <w:abstractNumId w:val="5"/>
  </w:num>
  <w:num w:numId="6" w16cid:durableId="796948398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 w16cid:durableId="517236193">
    <w:abstractNumId w:val="14"/>
  </w:num>
  <w:num w:numId="8" w16cid:durableId="1057711">
    <w:abstractNumId w:val="8"/>
  </w:num>
  <w:num w:numId="9" w16cid:durableId="171067192">
    <w:abstractNumId w:val="11"/>
  </w:num>
  <w:num w:numId="10" w16cid:durableId="471217048">
    <w:abstractNumId w:val="4"/>
  </w:num>
  <w:num w:numId="11" w16cid:durableId="725571928">
    <w:abstractNumId w:val="16"/>
  </w:num>
  <w:num w:numId="12" w16cid:durableId="49616185">
    <w:abstractNumId w:val="15"/>
  </w:num>
  <w:num w:numId="13" w16cid:durableId="1513491205">
    <w:abstractNumId w:val="13"/>
  </w:num>
  <w:num w:numId="14" w16cid:durableId="768627413">
    <w:abstractNumId w:val="3"/>
  </w:num>
  <w:num w:numId="15" w16cid:durableId="28117644">
    <w:abstractNumId w:val="2"/>
  </w:num>
  <w:num w:numId="16" w16cid:durableId="1008024380">
    <w:abstractNumId w:val="10"/>
  </w:num>
  <w:num w:numId="17" w16cid:durableId="462578390">
    <w:abstractNumId w:val="9"/>
  </w:num>
  <w:num w:numId="18" w16cid:durableId="1236671348">
    <w:abstractNumId w:val="12"/>
  </w:num>
  <w:num w:numId="19" w16cid:durableId="1744453392">
    <w:abstractNumId w:val="7"/>
  </w:num>
  <w:num w:numId="20" w16cid:durableId="120397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3E98"/>
    <w:rsid w:val="0001352C"/>
    <w:rsid w:val="00015CFC"/>
    <w:rsid w:val="0003059A"/>
    <w:rsid w:val="00063E7E"/>
    <w:rsid w:val="00094E4B"/>
    <w:rsid w:val="000A2D38"/>
    <w:rsid w:val="000B5C32"/>
    <w:rsid w:val="000C7674"/>
    <w:rsid w:val="001010AC"/>
    <w:rsid w:val="00142851"/>
    <w:rsid w:val="00151ACF"/>
    <w:rsid w:val="001554EB"/>
    <w:rsid w:val="001725BA"/>
    <w:rsid w:val="00172B5E"/>
    <w:rsid w:val="00182290"/>
    <w:rsid w:val="001A002D"/>
    <w:rsid w:val="001A6F9D"/>
    <w:rsid w:val="001B4FE1"/>
    <w:rsid w:val="001B5FDF"/>
    <w:rsid w:val="001C046D"/>
    <w:rsid w:val="001C10C1"/>
    <w:rsid w:val="001C402D"/>
    <w:rsid w:val="001D009F"/>
    <w:rsid w:val="001E2204"/>
    <w:rsid w:val="001E52FA"/>
    <w:rsid w:val="002233EC"/>
    <w:rsid w:val="0024380F"/>
    <w:rsid w:val="00251BA0"/>
    <w:rsid w:val="002B2747"/>
    <w:rsid w:val="002E1E39"/>
    <w:rsid w:val="002E43B4"/>
    <w:rsid w:val="0030249E"/>
    <w:rsid w:val="00320202"/>
    <w:rsid w:val="00326E15"/>
    <w:rsid w:val="003320AD"/>
    <w:rsid w:val="00334B69"/>
    <w:rsid w:val="003358B5"/>
    <w:rsid w:val="00346670"/>
    <w:rsid w:val="00346F10"/>
    <w:rsid w:val="00392E11"/>
    <w:rsid w:val="003A3CF2"/>
    <w:rsid w:val="003A5CB1"/>
    <w:rsid w:val="003B2457"/>
    <w:rsid w:val="003C49BC"/>
    <w:rsid w:val="003D4AD7"/>
    <w:rsid w:val="003E05E2"/>
    <w:rsid w:val="003F7895"/>
    <w:rsid w:val="00401578"/>
    <w:rsid w:val="004123E2"/>
    <w:rsid w:val="0046111E"/>
    <w:rsid w:val="0046753A"/>
    <w:rsid w:val="004C4850"/>
    <w:rsid w:val="004C4CB2"/>
    <w:rsid w:val="004E5081"/>
    <w:rsid w:val="004F7BC9"/>
    <w:rsid w:val="00576735"/>
    <w:rsid w:val="00597203"/>
    <w:rsid w:val="005A2178"/>
    <w:rsid w:val="005E1FE9"/>
    <w:rsid w:val="005F0BE1"/>
    <w:rsid w:val="005F3C2C"/>
    <w:rsid w:val="006030C9"/>
    <w:rsid w:val="0061109B"/>
    <w:rsid w:val="00611F31"/>
    <w:rsid w:val="0061465E"/>
    <w:rsid w:val="006275CB"/>
    <w:rsid w:val="006320C3"/>
    <w:rsid w:val="00640475"/>
    <w:rsid w:val="00656B24"/>
    <w:rsid w:val="0067104F"/>
    <w:rsid w:val="0067796B"/>
    <w:rsid w:val="00683B0E"/>
    <w:rsid w:val="0068606F"/>
    <w:rsid w:val="006A0878"/>
    <w:rsid w:val="006B718D"/>
    <w:rsid w:val="006C0284"/>
    <w:rsid w:val="006C26E5"/>
    <w:rsid w:val="006D308D"/>
    <w:rsid w:val="006E34F5"/>
    <w:rsid w:val="006F5A08"/>
    <w:rsid w:val="00740170"/>
    <w:rsid w:val="00752F95"/>
    <w:rsid w:val="00754735"/>
    <w:rsid w:val="00787718"/>
    <w:rsid w:val="007A72CB"/>
    <w:rsid w:val="007C2B01"/>
    <w:rsid w:val="007E0D67"/>
    <w:rsid w:val="007E6770"/>
    <w:rsid w:val="007F61F9"/>
    <w:rsid w:val="0081111D"/>
    <w:rsid w:val="008164F4"/>
    <w:rsid w:val="00823EA7"/>
    <w:rsid w:val="00855D19"/>
    <w:rsid w:val="0087281D"/>
    <w:rsid w:val="00902BDA"/>
    <w:rsid w:val="00922340"/>
    <w:rsid w:val="00924B50"/>
    <w:rsid w:val="00926258"/>
    <w:rsid w:val="00942864"/>
    <w:rsid w:val="00972575"/>
    <w:rsid w:val="009735B5"/>
    <w:rsid w:val="00996BA1"/>
    <w:rsid w:val="009A716A"/>
    <w:rsid w:val="009C5EF0"/>
    <w:rsid w:val="00A240AB"/>
    <w:rsid w:val="00A31369"/>
    <w:rsid w:val="00A53300"/>
    <w:rsid w:val="00A61728"/>
    <w:rsid w:val="00A62377"/>
    <w:rsid w:val="00A6571A"/>
    <w:rsid w:val="00A743BA"/>
    <w:rsid w:val="00A75A42"/>
    <w:rsid w:val="00A84656"/>
    <w:rsid w:val="00A86503"/>
    <w:rsid w:val="00A86563"/>
    <w:rsid w:val="00AA152E"/>
    <w:rsid w:val="00AA5F3C"/>
    <w:rsid w:val="00AB6295"/>
    <w:rsid w:val="00B07C81"/>
    <w:rsid w:val="00B11C29"/>
    <w:rsid w:val="00B200DE"/>
    <w:rsid w:val="00B34A53"/>
    <w:rsid w:val="00B6117E"/>
    <w:rsid w:val="00B86258"/>
    <w:rsid w:val="00BB3446"/>
    <w:rsid w:val="00BC6075"/>
    <w:rsid w:val="00BD41BA"/>
    <w:rsid w:val="00BE51CE"/>
    <w:rsid w:val="00BF630E"/>
    <w:rsid w:val="00C07A9A"/>
    <w:rsid w:val="00C15617"/>
    <w:rsid w:val="00C44B0C"/>
    <w:rsid w:val="00C45FA7"/>
    <w:rsid w:val="00C64D04"/>
    <w:rsid w:val="00C732F8"/>
    <w:rsid w:val="00C734A8"/>
    <w:rsid w:val="00CB1D39"/>
    <w:rsid w:val="00CC1C95"/>
    <w:rsid w:val="00CC72D5"/>
    <w:rsid w:val="00CD4121"/>
    <w:rsid w:val="00CD5DC8"/>
    <w:rsid w:val="00CD7D39"/>
    <w:rsid w:val="00CE2D8E"/>
    <w:rsid w:val="00D330AE"/>
    <w:rsid w:val="00D34C5A"/>
    <w:rsid w:val="00D40B36"/>
    <w:rsid w:val="00D556CD"/>
    <w:rsid w:val="00D83D8A"/>
    <w:rsid w:val="00D85EDF"/>
    <w:rsid w:val="00D86BB8"/>
    <w:rsid w:val="00DB27FD"/>
    <w:rsid w:val="00DD7C4E"/>
    <w:rsid w:val="00E211ED"/>
    <w:rsid w:val="00E22AF4"/>
    <w:rsid w:val="00E410D7"/>
    <w:rsid w:val="00E53CAA"/>
    <w:rsid w:val="00E56EE8"/>
    <w:rsid w:val="00E572A5"/>
    <w:rsid w:val="00E77B04"/>
    <w:rsid w:val="00E96E0A"/>
    <w:rsid w:val="00E97039"/>
    <w:rsid w:val="00EA1DB8"/>
    <w:rsid w:val="00EA5698"/>
    <w:rsid w:val="00F01D5C"/>
    <w:rsid w:val="00F06860"/>
    <w:rsid w:val="00F14393"/>
    <w:rsid w:val="00F30BF3"/>
    <w:rsid w:val="00F76AF6"/>
    <w:rsid w:val="00F857F1"/>
    <w:rsid w:val="00F97C44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1E63BB2"/>
  <w15:chartTrackingRefBased/>
  <w15:docId w15:val="{DDC1B78E-47DB-453D-AD87-F39E686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9">
    <w:name w:val="heading 9"/>
    <w:basedOn w:val="Normal"/>
    <w:next w:val="Normal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862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625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86258"/>
  </w:style>
  <w:style w:type="paragraph" w:styleId="Corpsdetexte">
    <w:name w:val="Body Text"/>
    <w:basedOn w:val="Normal"/>
    <w:rsid w:val="006320C3"/>
    <w:rPr>
      <w:sz w:val="24"/>
    </w:rPr>
  </w:style>
  <w:style w:type="paragraph" w:styleId="Corpsdetexte2">
    <w:name w:val="Body Text 2"/>
    <w:basedOn w:val="Normal"/>
    <w:rsid w:val="006320C3"/>
    <w:pPr>
      <w:jc w:val="both"/>
    </w:pPr>
  </w:style>
  <w:style w:type="character" w:styleId="Lienhypertexte">
    <w:name w:val="Hyperlink"/>
    <w:rsid w:val="006320C3"/>
    <w:rPr>
      <w:color w:val="0000FF"/>
      <w:u w:val="single"/>
    </w:rPr>
  </w:style>
  <w:style w:type="paragraph" w:customStyle="1" w:styleId="BodyText21">
    <w:name w:val="Body Text 21"/>
    <w:basedOn w:val="Normal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rsid w:val="001B5FDF"/>
    <w:pPr>
      <w:spacing w:after="120"/>
      <w:ind w:left="283"/>
    </w:pPr>
  </w:style>
  <w:style w:type="paragraph" w:styleId="Retraitcorpsdetexte2">
    <w:name w:val="Body Text Indent 2"/>
    <w:basedOn w:val="Normal"/>
    <w:rsid w:val="001B5FDF"/>
    <w:pPr>
      <w:spacing w:after="120" w:line="480" w:lineRule="auto"/>
      <w:ind w:left="283"/>
    </w:pPr>
  </w:style>
  <w:style w:type="paragraph" w:customStyle="1" w:styleId="texte">
    <w:name w:val="texte"/>
    <w:basedOn w:val="Normal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E96E0A"/>
  </w:style>
  <w:style w:type="character" w:styleId="Appelnotedebasdep">
    <w:name w:val="footnote reference"/>
    <w:semiHidden/>
    <w:rsid w:val="00E96E0A"/>
    <w:rPr>
      <w:vertAlign w:val="superscript"/>
    </w:rPr>
  </w:style>
  <w:style w:type="paragraph" w:styleId="Normalcentr">
    <w:name w:val="Block Text"/>
    <w:basedOn w:val="Normal"/>
    <w:rsid w:val="007E6770"/>
    <w:pPr>
      <w:overflowPunct w:val="0"/>
      <w:autoSpaceDE w:val="0"/>
      <w:autoSpaceDN w:val="0"/>
      <w:adjustRightInd w:val="0"/>
      <w:ind w:left="425" w:right="354"/>
      <w:jc w:val="both"/>
      <w:textAlignment w:val="baseline"/>
    </w:pPr>
    <w:rPr>
      <w:rFonts w:ascii="Arial" w:hAnsi="Arial"/>
    </w:rPr>
  </w:style>
  <w:style w:type="paragraph" w:customStyle="1" w:styleId="m-DateRapports">
    <w:name w:val="m-DateRapports"/>
    <w:basedOn w:val="Normal"/>
    <w:rsid w:val="001E2204"/>
    <w:pPr>
      <w:widowControl w:val="0"/>
      <w:suppressAutoHyphens/>
      <w:spacing w:after="3118"/>
      <w:ind w:left="57"/>
      <w:textAlignment w:val="center"/>
    </w:pPr>
    <w:rPr>
      <w:rFonts w:ascii="Liberation Sans" w:hAnsi="Liberation Sans"/>
      <w:i/>
      <w:color w:val="FFFFFF"/>
      <w:sz w:val="22"/>
      <w:lang w:eastAsia="ar-SA"/>
    </w:rPr>
  </w:style>
  <w:style w:type="paragraph" w:styleId="Textedebulles">
    <w:name w:val="Balloon Text"/>
    <w:basedOn w:val="Normal"/>
    <w:link w:val="TextedebullesCar"/>
    <w:rsid w:val="00B200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200DE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0A2D38"/>
  </w:style>
  <w:style w:type="character" w:styleId="Mentionnonrsolue">
    <w:name w:val="Unresolved Mention"/>
    <w:basedOn w:val="Policepardfaut"/>
    <w:uiPriority w:val="99"/>
    <w:semiHidden/>
    <w:unhideWhenUsed/>
    <w:rsid w:val="00251BA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740170"/>
    <w:rPr>
      <w:sz w:val="16"/>
      <w:szCs w:val="16"/>
    </w:rPr>
  </w:style>
  <w:style w:type="paragraph" w:styleId="Commentaire">
    <w:name w:val="annotation text"/>
    <w:basedOn w:val="Normal"/>
    <w:link w:val="CommentaireCar"/>
    <w:rsid w:val="00740170"/>
  </w:style>
  <w:style w:type="character" w:customStyle="1" w:styleId="CommentaireCar">
    <w:name w:val="Commentaire Car"/>
    <w:basedOn w:val="Policepardfaut"/>
    <w:link w:val="Commentaire"/>
    <w:rsid w:val="00740170"/>
  </w:style>
  <w:style w:type="paragraph" w:styleId="Objetducommentaire">
    <w:name w:val="annotation subject"/>
    <w:basedOn w:val="Commentaire"/>
    <w:next w:val="Commentaire"/>
    <w:link w:val="ObjetducommentaireCar"/>
    <w:rsid w:val="007401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401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stre406.cnes.fr/homepa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366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Bureau Veritas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DJERMANNAUD</dc:creator>
  <cp:keywords/>
  <cp:lastModifiedBy>DOUEK Raphaël</cp:lastModifiedBy>
  <cp:revision>21</cp:revision>
  <cp:lastPrinted>2025-10-28T09:22:00Z</cp:lastPrinted>
  <dcterms:created xsi:type="dcterms:W3CDTF">2025-04-15T09:51:00Z</dcterms:created>
  <dcterms:modified xsi:type="dcterms:W3CDTF">2025-10-28T09:22:00Z</dcterms:modified>
</cp:coreProperties>
</file>